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492EC" w14:textId="18C6D22C" w:rsidR="004B62D8" w:rsidRDefault="00DE0D43" w:rsidP="00DE0D43">
      <w:pPr>
        <w:jc w:val="center"/>
        <w:rPr>
          <w:b/>
          <w:bCs/>
          <w:sz w:val="32"/>
          <w:szCs w:val="32"/>
          <w:lang w:val="es-MX"/>
        </w:rPr>
      </w:pPr>
      <w:r w:rsidRPr="00DE0D43">
        <w:rPr>
          <w:b/>
          <w:bCs/>
          <w:sz w:val="32"/>
          <w:szCs w:val="32"/>
          <w:lang w:val="es-MX"/>
        </w:rPr>
        <w:t>Taller 5</w:t>
      </w:r>
    </w:p>
    <w:p w14:paraId="2D2F0F57" w14:textId="77777777" w:rsidR="00DE0D43" w:rsidRDefault="00DE0D43" w:rsidP="00DE0D43">
      <w:pPr>
        <w:jc w:val="center"/>
        <w:rPr>
          <w:b/>
          <w:bCs/>
          <w:sz w:val="32"/>
          <w:szCs w:val="32"/>
          <w:lang w:val="es-MX"/>
        </w:rPr>
      </w:pPr>
    </w:p>
    <w:p w14:paraId="3F44DD7A" w14:textId="78E508A6" w:rsidR="00DE0D43" w:rsidRPr="00924DE7" w:rsidRDefault="00DE0D43" w:rsidP="00DE0D43">
      <w:pPr>
        <w:tabs>
          <w:tab w:val="left" w:pos="4320"/>
          <w:tab w:val="left" w:pos="4485"/>
          <w:tab w:val="left" w:pos="5445"/>
        </w:tabs>
        <w:spacing w:after="0"/>
        <w:jc w:val="both"/>
        <w:rPr>
          <w:rFonts w:cstheme="minorHAnsi"/>
          <w:b/>
          <w:sz w:val="24"/>
          <w:szCs w:val="24"/>
        </w:rPr>
      </w:pPr>
      <w:r w:rsidRPr="00924DE7">
        <w:rPr>
          <w:rFonts w:cstheme="minorHAnsi"/>
          <w:b/>
          <w:sz w:val="24"/>
          <w:szCs w:val="24"/>
        </w:rPr>
        <w:t>Actividades</w:t>
      </w:r>
    </w:p>
    <w:p w14:paraId="4FF15C49" w14:textId="77777777" w:rsidR="00DE0D43" w:rsidRPr="00924DE7" w:rsidRDefault="00DE0D43" w:rsidP="00DE0D43">
      <w:pPr>
        <w:tabs>
          <w:tab w:val="left" w:pos="4320"/>
          <w:tab w:val="left" w:pos="4485"/>
          <w:tab w:val="left" w:pos="5445"/>
        </w:tabs>
        <w:jc w:val="center"/>
        <w:rPr>
          <w:rFonts w:cstheme="minorHAnsi"/>
          <w:b/>
          <w:bCs/>
          <w:sz w:val="24"/>
          <w:szCs w:val="24"/>
        </w:rPr>
      </w:pPr>
    </w:p>
    <w:p w14:paraId="796E3F46" w14:textId="77777777" w:rsidR="00DE0D43" w:rsidRPr="00924DE7" w:rsidRDefault="00DE0D43" w:rsidP="00DE0D43">
      <w:pPr>
        <w:tabs>
          <w:tab w:val="left" w:pos="4320"/>
          <w:tab w:val="left" w:pos="4485"/>
          <w:tab w:val="left" w:pos="5445"/>
        </w:tabs>
        <w:spacing w:after="0"/>
        <w:jc w:val="center"/>
        <w:rPr>
          <w:rFonts w:cstheme="minorHAnsi"/>
          <w:sz w:val="18"/>
          <w:szCs w:val="18"/>
        </w:rPr>
      </w:pPr>
      <w:r w:rsidRPr="00924DE7">
        <w:rPr>
          <w:rFonts w:cstheme="minorHAnsi"/>
          <w:b/>
          <w:bCs/>
          <w:sz w:val="24"/>
          <w:szCs w:val="24"/>
        </w:rPr>
        <w:t>VIOLAN DERECHO AL TRABAJO</w:t>
      </w:r>
    </w:p>
    <w:p w14:paraId="157E49B5" w14:textId="77777777" w:rsidR="00DE0D43" w:rsidRPr="00924DE7" w:rsidRDefault="00DE0D43" w:rsidP="00DE0D43">
      <w:pPr>
        <w:jc w:val="center"/>
        <w:rPr>
          <w:rFonts w:cstheme="minorHAnsi"/>
          <w:sz w:val="18"/>
          <w:szCs w:val="18"/>
        </w:rPr>
      </w:pPr>
      <w:r w:rsidRPr="00924DE7">
        <w:rPr>
          <w:rFonts w:cstheme="minorHAnsi"/>
          <w:sz w:val="18"/>
          <w:szCs w:val="18"/>
        </w:rPr>
        <w:t>Por: REDACCION EL TIEMPO 10 de febrero 2004, 12:00 a.m.</w:t>
      </w:r>
    </w:p>
    <w:p w14:paraId="28DE602C" w14:textId="77777777" w:rsidR="00DE0D43" w:rsidRPr="00924DE7" w:rsidRDefault="00DE0D43" w:rsidP="00DE0D43">
      <w:pPr>
        <w:jc w:val="center"/>
        <w:rPr>
          <w:rFonts w:cstheme="minorHAnsi"/>
          <w:b/>
          <w:bCs/>
          <w:sz w:val="24"/>
          <w:szCs w:val="24"/>
        </w:rPr>
      </w:pPr>
    </w:p>
    <w:p w14:paraId="761C5365" w14:textId="77777777" w:rsidR="00DE0D43" w:rsidRPr="00924DE7" w:rsidRDefault="00DE0D43" w:rsidP="00DE0D43">
      <w:pPr>
        <w:tabs>
          <w:tab w:val="left" w:pos="4320"/>
          <w:tab w:val="left" w:pos="4485"/>
          <w:tab w:val="left" w:pos="5445"/>
        </w:tabs>
        <w:spacing w:after="0"/>
        <w:jc w:val="both"/>
        <w:rPr>
          <w:rFonts w:cstheme="minorHAnsi"/>
          <w:sz w:val="24"/>
          <w:szCs w:val="24"/>
        </w:rPr>
      </w:pPr>
      <w:r w:rsidRPr="00924DE7">
        <w:rPr>
          <w:rFonts w:cstheme="minorHAnsi"/>
          <w:sz w:val="24"/>
          <w:szCs w:val="24"/>
        </w:rPr>
        <w:t xml:space="preserve">La Asociación de Usuarios de Telefonía Móvil de Chiquinquirá, </w:t>
      </w:r>
      <w:proofErr w:type="spellStart"/>
      <w:r w:rsidRPr="00924DE7">
        <w:rPr>
          <w:rFonts w:cstheme="minorHAnsi"/>
          <w:sz w:val="24"/>
          <w:szCs w:val="24"/>
        </w:rPr>
        <w:t>Asotelmochiq</w:t>
      </w:r>
      <w:proofErr w:type="spellEnd"/>
      <w:r w:rsidRPr="00924DE7">
        <w:rPr>
          <w:rFonts w:cstheme="minorHAnsi"/>
          <w:sz w:val="24"/>
          <w:szCs w:val="24"/>
        </w:rPr>
        <w:t>, calificó como un abuso y una violación a los derechos de igualdad y al trabajo, las acciones restrictivas que adelanta la Policía Nacional en los últimos días contra los operarios de celulares en el centro de la ciudad, en los que se les ha incautado los equipos.</w:t>
      </w:r>
    </w:p>
    <w:p w14:paraId="37B83A9C" w14:textId="77777777" w:rsidR="00DE0D43" w:rsidRPr="00924DE7" w:rsidRDefault="00DE0D43" w:rsidP="00DE0D43">
      <w:pPr>
        <w:tabs>
          <w:tab w:val="left" w:pos="4320"/>
          <w:tab w:val="left" w:pos="4485"/>
          <w:tab w:val="left" w:pos="5445"/>
        </w:tabs>
        <w:jc w:val="both"/>
        <w:rPr>
          <w:rFonts w:cstheme="minorHAnsi"/>
          <w:sz w:val="24"/>
          <w:szCs w:val="24"/>
        </w:rPr>
      </w:pPr>
    </w:p>
    <w:p w14:paraId="31AD4252" w14:textId="77777777" w:rsidR="00DE0D43" w:rsidRDefault="00DE0D43" w:rsidP="00DE0D43">
      <w:pPr>
        <w:tabs>
          <w:tab w:val="left" w:pos="4320"/>
          <w:tab w:val="left" w:pos="4485"/>
          <w:tab w:val="left" w:pos="5445"/>
        </w:tabs>
        <w:jc w:val="both"/>
        <w:rPr>
          <w:rFonts w:cstheme="minorHAnsi"/>
          <w:sz w:val="24"/>
          <w:szCs w:val="24"/>
        </w:rPr>
      </w:pPr>
      <w:r w:rsidRPr="00924DE7">
        <w:rPr>
          <w:rFonts w:cstheme="minorHAnsi"/>
          <w:sz w:val="24"/>
          <w:szCs w:val="24"/>
        </w:rPr>
        <w:t xml:space="preserve">En un derecho de petición dirigido al </w:t>
      </w:r>
      <w:proofErr w:type="gramStart"/>
      <w:r w:rsidRPr="00924DE7">
        <w:rPr>
          <w:rFonts w:cstheme="minorHAnsi"/>
          <w:sz w:val="24"/>
          <w:szCs w:val="24"/>
        </w:rPr>
        <w:t>Alcalde</w:t>
      </w:r>
      <w:proofErr w:type="gramEnd"/>
      <w:r w:rsidRPr="00924DE7">
        <w:rPr>
          <w:rFonts w:cstheme="minorHAnsi"/>
          <w:sz w:val="24"/>
          <w:szCs w:val="24"/>
        </w:rPr>
        <w:t xml:space="preserve"> y otras instituciones y entes de control, integrantes de </w:t>
      </w:r>
      <w:proofErr w:type="spellStart"/>
      <w:r w:rsidRPr="00924DE7">
        <w:rPr>
          <w:rFonts w:cstheme="minorHAnsi"/>
          <w:sz w:val="24"/>
          <w:szCs w:val="24"/>
        </w:rPr>
        <w:t>Asotelmochic</w:t>
      </w:r>
      <w:proofErr w:type="spellEnd"/>
      <w:r w:rsidRPr="00924DE7">
        <w:rPr>
          <w:rFonts w:cstheme="minorHAnsi"/>
          <w:sz w:val="24"/>
          <w:szCs w:val="24"/>
        </w:rPr>
        <w:t xml:space="preserve"> reclaman por estos atropellos y porque se les está impidiendo el libre ejercicio y derecho al trabajo, del que unas 50 personas derivan su sustento en la Ciudad Mariana. Voceros del gremio manifestaron que esperarán una respuesta a su petición, para decidir qué acciones posteriores derivadas de ella tomarán.</w:t>
      </w:r>
    </w:p>
    <w:p w14:paraId="41D3752F" w14:textId="1C536CD0" w:rsidR="00803E61" w:rsidRPr="00803E61" w:rsidRDefault="00803E61" w:rsidP="00DE0D43">
      <w:pPr>
        <w:tabs>
          <w:tab w:val="left" w:pos="4320"/>
          <w:tab w:val="left" w:pos="4485"/>
          <w:tab w:val="left" w:pos="5445"/>
        </w:tabs>
        <w:jc w:val="both"/>
        <w:rPr>
          <w:rFonts w:cstheme="minorHAnsi"/>
          <w:b/>
          <w:bCs/>
          <w:sz w:val="24"/>
          <w:szCs w:val="24"/>
        </w:rPr>
      </w:pPr>
      <w:r w:rsidRPr="00803E61">
        <w:rPr>
          <w:rFonts w:cstheme="minorHAnsi"/>
          <w:b/>
          <w:bCs/>
          <w:sz w:val="24"/>
          <w:szCs w:val="24"/>
        </w:rPr>
        <w:t xml:space="preserve">ACTIVIDAD </w:t>
      </w:r>
    </w:p>
    <w:p w14:paraId="5ED620D9" w14:textId="77777777" w:rsidR="00DE0D43" w:rsidRPr="00803E61" w:rsidRDefault="00DE0D43" w:rsidP="00DE0D43">
      <w:pPr>
        <w:pStyle w:val="Prrafodelista"/>
        <w:numPr>
          <w:ilvl w:val="0"/>
          <w:numId w:val="1"/>
        </w:numPr>
        <w:tabs>
          <w:tab w:val="left" w:pos="4320"/>
          <w:tab w:val="left" w:pos="4485"/>
          <w:tab w:val="left" w:pos="5445"/>
        </w:tabs>
        <w:jc w:val="both"/>
        <w:rPr>
          <w:rFonts w:cstheme="minorHAnsi"/>
          <w:sz w:val="24"/>
          <w:szCs w:val="24"/>
        </w:rPr>
      </w:pPr>
      <w:r w:rsidRPr="00803E61">
        <w:rPr>
          <w:rFonts w:cstheme="minorHAnsi"/>
          <w:sz w:val="24"/>
          <w:szCs w:val="24"/>
        </w:rPr>
        <w:t>Responda las siguientes preguntas teniendo en cuenta su análisis de la lectura anterior:</w:t>
      </w:r>
    </w:p>
    <w:p w14:paraId="57B71599" w14:textId="77777777" w:rsidR="00DE0D43" w:rsidRPr="00803E61" w:rsidRDefault="00DE0D43" w:rsidP="00DE0D43">
      <w:pPr>
        <w:pStyle w:val="Prrafodelista"/>
        <w:tabs>
          <w:tab w:val="left" w:pos="4320"/>
          <w:tab w:val="left" w:pos="4485"/>
          <w:tab w:val="left" w:pos="5445"/>
        </w:tabs>
        <w:jc w:val="both"/>
        <w:rPr>
          <w:rFonts w:cstheme="minorHAnsi"/>
          <w:sz w:val="24"/>
          <w:szCs w:val="24"/>
        </w:rPr>
      </w:pPr>
    </w:p>
    <w:p w14:paraId="25C47696" w14:textId="77777777" w:rsidR="00DE0D43" w:rsidRPr="00803E61" w:rsidRDefault="00DE0D43" w:rsidP="00DE0D43">
      <w:pPr>
        <w:pStyle w:val="Prrafodelista"/>
        <w:numPr>
          <w:ilvl w:val="0"/>
          <w:numId w:val="2"/>
        </w:numPr>
        <w:tabs>
          <w:tab w:val="left" w:pos="4320"/>
          <w:tab w:val="left" w:pos="4485"/>
          <w:tab w:val="left" w:pos="5445"/>
        </w:tabs>
        <w:spacing w:after="0"/>
        <w:jc w:val="both"/>
        <w:rPr>
          <w:rFonts w:cstheme="minorHAnsi"/>
          <w:sz w:val="24"/>
          <w:szCs w:val="24"/>
        </w:rPr>
      </w:pPr>
      <w:r w:rsidRPr="00803E61">
        <w:rPr>
          <w:rFonts w:cstheme="minorHAnsi"/>
          <w:sz w:val="24"/>
          <w:szCs w:val="24"/>
        </w:rPr>
        <w:t xml:space="preserve">¿Cómo ve vulnerado el derecho al trabajo en este párrafo? </w:t>
      </w:r>
    </w:p>
    <w:p w14:paraId="7D061076" w14:textId="77777777" w:rsidR="00DE0D43" w:rsidRPr="00803E61" w:rsidRDefault="00DE0D43" w:rsidP="00DE0D43">
      <w:pPr>
        <w:pStyle w:val="Prrafodelista"/>
        <w:numPr>
          <w:ilvl w:val="0"/>
          <w:numId w:val="2"/>
        </w:numPr>
        <w:tabs>
          <w:tab w:val="left" w:pos="4320"/>
          <w:tab w:val="left" w:pos="4485"/>
          <w:tab w:val="left" w:pos="5445"/>
        </w:tabs>
        <w:spacing w:after="0"/>
        <w:jc w:val="both"/>
        <w:rPr>
          <w:rFonts w:cstheme="minorHAnsi"/>
          <w:sz w:val="24"/>
          <w:szCs w:val="24"/>
        </w:rPr>
      </w:pPr>
      <w:r w:rsidRPr="00803E61">
        <w:rPr>
          <w:rFonts w:cstheme="minorHAnsi"/>
          <w:sz w:val="24"/>
          <w:szCs w:val="24"/>
        </w:rPr>
        <w:t>¿Qué haría si se encuentra en un caso donde se ve vulnerado su derecho al trabajo?</w:t>
      </w:r>
    </w:p>
    <w:p w14:paraId="6CB27301" w14:textId="77777777" w:rsidR="00DE0D43" w:rsidRPr="00803E61" w:rsidRDefault="00DE0D43" w:rsidP="00DE0D43">
      <w:pPr>
        <w:pStyle w:val="Prrafodelista"/>
        <w:numPr>
          <w:ilvl w:val="0"/>
          <w:numId w:val="2"/>
        </w:numPr>
        <w:tabs>
          <w:tab w:val="left" w:pos="4320"/>
          <w:tab w:val="left" w:pos="4485"/>
          <w:tab w:val="left" w:pos="5445"/>
        </w:tabs>
        <w:spacing w:after="0"/>
        <w:jc w:val="both"/>
        <w:rPr>
          <w:rFonts w:cstheme="minorHAnsi"/>
          <w:sz w:val="24"/>
          <w:szCs w:val="24"/>
        </w:rPr>
      </w:pPr>
      <w:r w:rsidRPr="00803E61">
        <w:rPr>
          <w:rFonts w:cstheme="minorHAnsi"/>
          <w:sz w:val="24"/>
          <w:szCs w:val="24"/>
        </w:rPr>
        <w:t>¿Escriba cómo podrían darle solución a este caso de vulneración del derecho al trabajo?</w:t>
      </w:r>
    </w:p>
    <w:p w14:paraId="2F327F28" w14:textId="593848C1" w:rsidR="00DE0D43" w:rsidRPr="00803E61" w:rsidRDefault="00803E61" w:rsidP="00803E61">
      <w:pPr>
        <w:pStyle w:val="Prrafodelista"/>
        <w:numPr>
          <w:ilvl w:val="0"/>
          <w:numId w:val="1"/>
        </w:numPr>
        <w:rPr>
          <w:sz w:val="32"/>
          <w:szCs w:val="32"/>
          <w:lang w:val="es-MX"/>
        </w:rPr>
      </w:pPr>
      <w:r w:rsidRPr="00803E61">
        <w:rPr>
          <w:rFonts w:ascii="Arial" w:hAnsi="Arial" w:cs="Arial"/>
          <w:sz w:val="24"/>
          <w:szCs w:val="24"/>
          <w:lang w:val="es-MX"/>
        </w:rPr>
        <w:t>Realizar un derecho de petición y leerlo al grupo</w:t>
      </w:r>
    </w:p>
    <w:p w14:paraId="12035338" w14:textId="77777777" w:rsidR="00C03F5C" w:rsidRPr="00803E61" w:rsidRDefault="00C03F5C" w:rsidP="00DE0D43">
      <w:pPr>
        <w:jc w:val="center"/>
        <w:rPr>
          <w:sz w:val="32"/>
          <w:szCs w:val="32"/>
          <w:lang w:val="es-MX"/>
        </w:rPr>
      </w:pPr>
    </w:p>
    <w:p w14:paraId="1C89C8C7" w14:textId="77777777" w:rsidR="00C03F5C" w:rsidRPr="00DE0D43" w:rsidRDefault="00C03F5C" w:rsidP="00DE0D43">
      <w:pPr>
        <w:jc w:val="center"/>
        <w:rPr>
          <w:b/>
          <w:bCs/>
          <w:sz w:val="32"/>
          <w:szCs w:val="32"/>
          <w:lang w:val="es-MX"/>
        </w:rPr>
      </w:pPr>
    </w:p>
    <w:sectPr w:rsidR="00C03F5C" w:rsidRPr="00DE0D4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024994"/>
    <w:multiLevelType w:val="hybridMultilevel"/>
    <w:tmpl w:val="DABE3F76"/>
    <w:lvl w:ilvl="0" w:tplc="2D5C82E4">
      <w:start w:val="3"/>
      <w:numFmt w:val="bullet"/>
      <w:lvlText w:val="-"/>
      <w:lvlJc w:val="left"/>
      <w:pPr>
        <w:ind w:left="720" w:hanging="360"/>
      </w:pPr>
      <w:rPr>
        <w:rFonts w:ascii="Calibri Light" w:eastAsia="Calibr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C10772A"/>
    <w:multiLevelType w:val="hybridMultilevel"/>
    <w:tmpl w:val="2AB822B4"/>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140147798">
    <w:abstractNumId w:val="1"/>
  </w:num>
  <w:num w:numId="2" w16cid:durableId="337972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D43"/>
    <w:rsid w:val="004B62D8"/>
    <w:rsid w:val="004D0ADB"/>
    <w:rsid w:val="00803E61"/>
    <w:rsid w:val="00C03F5C"/>
    <w:rsid w:val="00DE0D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EC60A"/>
  <w15:chartTrackingRefBased/>
  <w15:docId w15:val="{B60089E0-CD20-4BBA-BCDC-9ACADC3A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DE0D43"/>
    <w:pPr>
      <w:spacing w:after="200" w:line="276" w:lineRule="auto"/>
      <w:ind w:left="720"/>
      <w:contextualSpacing/>
    </w:pPr>
    <w:rPr>
      <w:kern w:val="0"/>
    </w:rPr>
  </w:style>
  <w:style w:type="character" w:customStyle="1" w:styleId="PrrafodelistaCar">
    <w:name w:val="Párrafo de lista Car"/>
    <w:link w:val="Prrafodelista"/>
    <w:uiPriority w:val="34"/>
    <w:rsid w:val="00DE0D43"/>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193</Words>
  <Characters>1063</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2024-05-09T17:19:00Z</dcterms:created>
  <dcterms:modified xsi:type="dcterms:W3CDTF">2024-05-09T20:31:00Z</dcterms:modified>
</cp:coreProperties>
</file>